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66C5" w14:textId="3C1538A7" w:rsidR="00CB67A5" w:rsidRDefault="00CB67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____</w:t>
      </w:r>
    </w:p>
    <w:p w14:paraId="3800CF6E" w14:textId="77777777" w:rsidR="00CB67A5" w:rsidRDefault="00CB67A5">
      <w:pPr>
        <w:spacing w:after="0" w:line="240" w:lineRule="auto"/>
        <w:jc w:val="center"/>
        <w:rPr>
          <w:rFonts w:ascii="Arial" w:hAnsi="Arial" w:cs="Arial"/>
          <w:b/>
        </w:rPr>
      </w:pPr>
    </w:p>
    <w:p w14:paraId="41630E2C" w14:textId="46C1C048" w:rsidR="00642318" w:rsidRDefault="00B11CB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RETENÇÕES TRIBUTÁRIAS APLICÁVEIS NO CONTRATO Nº XXXXX, CELEBRADO ENTRE XXXXX E A SOCIEDADE EMPRESÁRIA XXXXXX</w:t>
      </w:r>
    </w:p>
    <w:p w14:paraId="10237971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3BF69428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7D9E8D88" w14:textId="20A1C110" w:rsidR="00642318" w:rsidRDefault="00B11C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Objeto do Contrato – </w:t>
      </w:r>
      <w:r>
        <w:rPr>
          <w:rFonts w:ascii="Arial" w:hAnsi="Arial" w:cs="Arial"/>
        </w:rPr>
        <w:t>Serviços de ____________ (reproduzir objeto)</w:t>
      </w:r>
    </w:p>
    <w:p w14:paraId="46A893CA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4C3A901D" w14:textId="5D66ED9C" w:rsidR="00642318" w:rsidRDefault="00B11C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Tipo do bem ou serviço fornecido - </w:t>
      </w:r>
      <w:r>
        <w:rPr>
          <w:rFonts w:ascii="Arial" w:hAnsi="Arial" w:cs="Arial"/>
        </w:rPr>
        <w:t>______________</w:t>
      </w:r>
    </w:p>
    <w:p w14:paraId="7DB7794E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02B59E33" w14:textId="77777777" w:rsidR="00642318" w:rsidRDefault="00642318">
      <w:pPr>
        <w:spacing w:after="0" w:line="240" w:lineRule="auto"/>
        <w:rPr>
          <w:rFonts w:ascii="Arial" w:hAnsi="Arial" w:cs="Arial"/>
          <w:b/>
          <w:u w:val="single"/>
        </w:rPr>
      </w:pPr>
    </w:p>
    <w:p w14:paraId="0C82BD8F" w14:textId="77777777" w:rsidR="00642318" w:rsidRDefault="00B11CB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IMPOSTO DE RENDA PESSOA JURÍDICA - IRPJ</w:t>
      </w:r>
    </w:p>
    <w:p w14:paraId="0EAEBED1" w14:textId="77777777" w:rsidR="00642318" w:rsidRDefault="00642318">
      <w:pPr>
        <w:spacing w:after="0" w:line="240" w:lineRule="auto"/>
        <w:rPr>
          <w:rFonts w:ascii="Arial" w:hAnsi="Arial" w:cs="Arial"/>
          <w:b/>
          <w:u w:val="single"/>
        </w:rPr>
      </w:pPr>
    </w:p>
    <w:p w14:paraId="60DB144F" w14:textId="014F107E" w:rsidR="00642318" w:rsidRDefault="00B11C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Há incidência?  </w:t>
      </w:r>
      <w:r>
        <w:rPr>
          <w:rFonts w:ascii="Arial" w:hAnsi="Arial" w:cs="Arial"/>
        </w:rPr>
        <w:t>( x )Sim (    )Não</w:t>
      </w:r>
    </w:p>
    <w:p w14:paraId="4FA6F4BA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53075371" w14:textId="3797F94C" w:rsidR="00642318" w:rsidRDefault="00B11C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Cabe retenção? </w:t>
      </w:r>
      <w:r>
        <w:rPr>
          <w:rFonts w:ascii="Arial" w:hAnsi="Arial" w:cs="Arial"/>
        </w:rPr>
        <w:t>( x )Sim (    )Não</w:t>
      </w:r>
    </w:p>
    <w:p w14:paraId="5B190804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6A5565DB" w14:textId="77777777" w:rsidR="00642318" w:rsidRDefault="00B11C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Alíquota aplicável – </w:t>
      </w:r>
      <w:r>
        <w:rPr>
          <w:rFonts w:ascii="Arial" w:hAnsi="Arial" w:cs="Arial"/>
        </w:rPr>
        <w:t>4,8%</w:t>
      </w:r>
    </w:p>
    <w:p w14:paraId="69316BAE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27FCEC59" w14:textId="77777777" w:rsidR="00642318" w:rsidRDefault="00B11CB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Base legal: </w:t>
      </w:r>
      <w:r>
        <w:rPr>
          <w:rFonts w:ascii="Arial" w:hAnsi="Arial" w:cs="Arial"/>
          <w:color w:val="000000"/>
        </w:rPr>
        <w:t>Art. 220 e parágrafos c/c Art. 720 e parágrafos, todos do Decreto nº 9.580/2018 c/c Art. 15, caput e §1º, da Lei nº 9.249/1995 c/c Art. 2º e Art. 64, caput, ambos da Lei nº 9.430/96 c/c Art. 1º, caput e inciso I, da Lei nº 10.194/2001 c/c Art. 3º, caput e §§ 1º e 2º, da IN RFB nº 1.234/2021.</w:t>
      </w:r>
    </w:p>
    <w:p w14:paraId="2D03C8A8" w14:textId="77777777" w:rsidR="00642318" w:rsidRDefault="00642318">
      <w:pPr>
        <w:spacing w:after="0" w:line="240" w:lineRule="auto"/>
        <w:rPr>
          <w:rFonts w:ascii="Arial" w:hAnsi="Arial" w:cs="Arial"/>
          <w:color w:val="000000"/>
        </w:rPr>
      </w:pPr>
    </w:p>
    <w:p w14:paraId="0535A2F6" w14:textId="77777777" w:rsidR="00642318" w:rsidRDefault="00642318">
      <w:pPr>
        <w:spacing w:after="0" w:line="240" w:lineRule="auto"/>
        <w:rPr>
          <w:rFonts w:ascii="Arial" w:hAnsi="Arial" w:cs="Arial"/>
          <w:color w:val="000000"/>
        </w:rPr>
      </w:pPr>
    </w:p>
    <w:p w14:paraId="75B9673E" w14:textId="77777777" w:rsidR="00642318" w:rsidRDefault="00B11CB6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IMPOSTO SOBRE SERVIÇOS DE QUALQUER NATUREZA - ISSQN</w:t>
      </w:r>
    </w:p>
    <w:p w14:paraId="64BAB859" w14:textId="77777777" w:rsidR="00642318" w:rsidRDefault="00642318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6A3F0DDD" w14:textId="77777777" w:rsidR="00642318" w:rsidRDefault="00B11C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Há incidência?  </w:t>
      </w:r>
      <w:r>
        <w:rPr>
          <w:rFonts w:ascii="Arial" w:hAnsi="Arial" w:cs="Arial"/>
        </w:rPr>
        <w:t>( x )Sim (    )Não</w:t>
      </w:r>
    </w:p>
    <w:p w14:paraId="1003C7D5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7C15E31C" w14:textId="77777777" w:rsidR="00642318" w:rsidRDefault="00B11C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Cabe retenção? </w:t>
      </w:r>
      <w:r>
        <w:rPr>
          <w:rFonts w:ascii="Arial" w:hAnsi="Arial" w:cs="Arial"/>
        </w:rPr>
        <w:t>( x )Sim (    )Não</w:t>
      </w:r>
    </w:p>
    <w:p w14:paraId="6EB693DE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6D539EA9" w14:textId="77777777" w:rsidR="00642318" w:rsidRDefault="00B11C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Alíquota aplicável – </w:t>
      </w:r>
      <w:r>
        <w:rPr>
          <w:rFonts w:ascii="Arial" w:hAnsi="Arial" w:cs="Arial"/>
        </w:rPr>
        <w:t>3%</w:t>
      </w:r>
    </w:p>
    <w:p w14:paraId="3BFAB2B4" w14:textId="77777777" w:rsidR="00642318" w:rsidRDefault="00642318">
      <w:pPr>
        <w:spacing w:after="0" w:line="240" w:lineRule="auto"/>
        <w:rPr>
          <w:rFonts w:ascii="Arial" w:hAnsi="Arial" w:cs="Arial"/>
        </w:rPr>
      </w:pPr>
    </w:p>
    <w:p w14:paraId="1BA6803B" w14:textId="77777777" w:rsidR="00642318" w:rsidRDefault="00B11C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Subitem da Lista de Serviços – </w:t>
      </w:r>
      <w:r>
        <w:rPr>
          <w:rFonts w:ascii="Arial" w:hAnsi="Arial" w:cs="Arial"/>
        </w:rPr>
        <w:t>7.10</w:t>
      </w:r>
    </w:p>
    <w:p w14:paraId="5D920CEE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4706FAD3" w14:textId="77777777" w:rsidR="00642318" w:rsidRDefault="00B11CB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Base legal: </w:t>
      </w:r>
      <w:r>
        <w:rPr>
          <w:rFonts w:ascii="Arial" w:hAnsi="Arial" w:cs="Arial"/>
          <w:color w:val="000000"/>
        </w:rPr>
        <w:t>Lei Complementar nº 116/2003; Art. 65 da Lei Municipal nº 2.597/2008.</w:t>
      </w:r>
    </w:p>
    <w:p w14:paraId="71D14DDC" w14:textId="77777777" w:rsidR="00642318" w:rsidRDefault="00642318">
      <w:pPr>
        <w:spacing w:after="0" w:line="240" w:lineRule="auto"/>
        <w:rPr>
          <w:rFonts w:ascii="Arial" w:hAnsi="Arial" w:cs="Arial"/>
          <w:color w:val="000000"/>
        </w:rPr>
      </w:pPr>
    </w:p>
    <w:p w14:paraId="05A4EFA1" w14:textId="77777777" w:rsidR="00642318" w:rsidRDefault="00642318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2389ACF6" w14:textId="77777777" w:rsidR="00642318" w:rsidRDefault="00B11CB6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CONTRIBUIÇÃO PREVIDENCIÁRIA À SEGURIDADE SOCIAL - INSS</w:t>
      </w:r>
    </w:p>
    <w:p w14:paraId="73BD190E" w14:textId="77777777" w:rsidR="00642318" w:rsidRDefault="00642318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38771710" w14:textId="77777777" w:rsidR="00642318" w:rsidRDefault="00642318">
      <w:pPr>
        <w:spacing w:after="0" w:line="240" w:lineRule="auto"/>
        <w:rPr>
          <w:rFonts w:ascii="Arial" w:hAnsi="Arial" w:cs="Arial"/>
          <w:color w:val="000000"/>
        </w:rPr>
      </w:pPr>
    </w:p>
    <w:p w14:paraId="4BBC86B8" w14:textId="77777777" w:rsidR="00642318" w:rsidRDefault="00B11C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Há incidência?  </w:t>
      </w:r>
      <w:r>
        <w:rPr>
          <w:rFonts w:ascii="Arial" w:hAnsi="Arial" w:cs="Arial"/>
        </w:rPr>
        <w:t>( x )Sim (    )Não</w:t>
      </w:r>
    </w:p>
    <w:p w14:paraId="1A892CBE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1B863E15" w14:textId="77777777" w:rsidR="00642318" w:rsidRDefault="00B11C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Cabe retenção? </w:t>
      </w:r>
      <w:r>
        <w:rPr>
          <w:rFonts w:ascii="Arial" w:hAnsi="Arial" w:cs="Arial"/>
        </w:rPr>
        <w:t>( x )Sim (    )Não</w:t>
      </w:r>
    </w:p>
    <w:p w14:paraId="080862EE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44C7F9E3" w14:textId="77777777" w:rsidR="00642318" w:rsidRDefault="00B11C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Alíquota aplicável – </w:t>
      </w:r>
      <w:r>
        <w:rPr>
          <w:rFonts w:ascii="Arial" w:hAnsi="Arial" w:cs="Arial"/>
        </w:rPr>
        <w:t>11%</w:t>
      </w:r>
    </w:p>
    <w:p w14:paraId="46CA407F" w14:textId="77777777" w:rsidR="00642318" w:rsidRDefault="00642318">
      <w:pPr>
        <w:spacing w:after="0" w:line="240" w:lineRule="auto"/>
        <w:rPr>
          <w:rFonts w:ascii="Arial" w:hAnsi="Arial" w:cs="Arial"/>
          <w:b/>
        </w:rPr>
      </w:pPr>
    </w:p>
    <w:p w14:paraId="58192978" w14:textId="77777777" w:rsidR="00642318" w:rsidRDefault="00B11CB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Base legal: </w:t>
      </w:r>
      <w:r>
        <w:rPr>
          <w:rFonts w:ascii="Arial" w:hAnsi="Arial" w:cs="Arial"/>
          <w:color w:val="000000"/>
        </w:rPr>
        <w:t>Artigo 31 da Lei Federal 8.212/91.</w:t>
      </w:r>
    </w:p>
    <w:p w14:paraId="5858B88F" w14:textId="77777777" w:rsidR="00642318" w:rsidRDefault="00642318">
      <w:pPr>
        <w:spacing w:after="0" w:line="240" w:lineRule="auto"/>
        <w:rPr>
          <w:rFonts w:ascii="Arial" w:hAnsi="Arial" w:cs="Arial"/>
          <w:color w:val="000000"/>
        </w:rPr>
      </w:pPr>
    </w:p>
    <w:sectPr w:rsidR="006423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8942" w14:textId="77777777" w:rsidR="00642318" w:rsidRDefault="00B11CB6">
      <w:pPr>
        <w:spacing w:after="0" w:line="240" w:lineRule="auto"/>
      </w:pPr>
      <w:r>
        <w:separator/>
      </w:r>
    </w:p>
  </w:endnote>
  <w:endnote w:type="continuationSeparator" w:id="0">
    <w:p w14:paraId="0144AA38" w14:textId="77777777" w:rsidR="00642318" w:rsidRDefault="00B1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293A" w14:textId="77777777" w:rsidR="00642318" w:rsidRDefault="00B11CB6">
      <w:pPr>
        <w:spacing w:after="0" w:line="240" w:lineRule="auto"/>
      </w:pPr>
      <w:r>
        <w:separator/>
      </w:r>
    </w:p>
  </w:footnote>
  <w:footnote w:type="continuationSeparator" w:id="0">
    <w:p w14:paraId="6C98C2B2" w14:textId="77777777" w:rsidR="00642318" w:rsidRDefault="00B1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FBBB" w14:textId="77777777" w:rsidR="00642318" w:rsidRDefault="00B11CB6">
    <w:pPr>
      <w:spacing w:after="0" w:line="240" w:lineRule="auto"/>
      <w:jc w:val="center"/>
      <w:rPr>
        <w:b/>
        <w:color w:val="800000"/>
        <w:sz w:val="28"/>
      </w:rPr>
    </w:pPr>
    <w:r>
      <w:rPr>
        <w:noProof/>
        <w:lang w:eastAsia="pt-BR"/>
      </w:rPr>
      <mc:AlternateContent>
        <mc:Choice Requires="wpg">
          <w:drawing>
            <wp:inline distT="0" distB="0" distL="0" distR="0" wp14:anchorId="72966912" wp14:editId="0F49B966">
              <wp:extent cx="2886075" cy="542925"/>
              <wp:effectExtent l="0" t="0" r="9525" b="9525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860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27.2pt;height:42.8pt;" stroked="f">
              <v:path textboxrect="0,0,0,0"/>
              <v:imagedata r:id="rId2" o:title=""/>
            </v:shape>
          </w:pict>
        </mc:Fallback>
      </mc:AlternateContent>
    </w:r>
  </w:p>
  <w:p w14:paraId="19AFFF7D" w14:textId="77777777" w:rsidR="00642318" w:rsidRDefault="00B11CB6">
    <w:pPr>
      <w:tabs>
        <w:tab w:val="left" w:pos="3286"/>
      </w:tabs>
      <w:spacing w:after="0" w:line="240" w:lineRule="auto"/>
      <w:rPr>
        <w:szCs w:val="26"/>
      </w:rPr>
    </w:pPr>
    <w:r>
      <w:rPr>
        <w:szCs w:val="26"/>
      </w:rPr>
      <w:tab/>
    </w:r>
    <w:r>
      <w:rPr>
        <w:szCs w:val="26"/>
      </w:rPr>
      <w:tab/>
    </w:r>
  </w:p>
  <w:p w14:paraId="0FE92DFD" w14:textId="77777777" w:rsidR="00642318" w:rsidRDefault="006423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738E"/>
    <w:multiLevelType w:val="hybridMultilevel"/>
    <w:tmpl w:val="A066F1E4"/>
    <w:lvl w:ilvl="0" w:tplc="47308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309E66">
      <w:start w:val="1"/>
      <w:numFmt w:val="lowerLetter"/>
      <w:lvlText w:val="%2."/>
      <w:lvlJc w:val="left"/>
      <w:pPr>
        <w:ind w:left="1440" w:hanging="360"/>
      </w:pPr>
    </w:lvl>
    <w:lvl w:ilvl="2" w:tplc="2E1EC408">
      <w:start w:val="1"/>
      <w:numFmt w:val="lowerRoman"/>
      <w:lvlText w:val="%3."/>
      <w:lvlJc w:val="right"/>
      <w:pPr>
        <w:ind w:left="2160" w:hanging="180"/>
      </w:pPr>
    </w:lvl>
    <w:lvl w:ilvl="3" w:tplc="098A6124">
      <w:start w:val="1"/>
      <w:numFmt w:val="decimal"/>
      <w:lvlText w:val="%4."/>
      <w:lvlJc w:val="left"/>
      <w:pPr>
        <w:ind w:left="2880" w:hanging="360"/>
      </w:pPr>
    </w:lvl>
    <w:lvl w:ilvl="4" w:tplc="FAF2B436">
      <w:start w:val="1"/>
      <w:numFmt w:val="lowerLetter"/>
      <w:lvlText w:val="%5."/>
      <w:lvlJc w:val="left"/>
      <w:pPr>
        <w:ind w:left="3600" w:hanging="360"/>
      </w:pPr>
    </w:lvl>
    <w:lvl w:ilvl="5" w:tplc="FBB885C8">
      <w:start w:val="1"/>
      <w:numFmt w:val="lowerRoman"/>
      <w:lvlText w:val="%6."/>
      <w:lvlJc w:val="right"/>
      <w:pPr>
        <w:ind w:left="4320" w:hanging="180"/>
      </w:pPr>
    </w:lvl>
    <w:lvl w:ilvl="6" w:tplc="BCB4E89C">
      <w:start w:val="1"/>
      <w:numFmt w:val="decimal"/>
      <w:lvlText w:val="%7."/>
      <w:lvlJc w:val="left"/>
      <w:pPr>
        <w:ind w:left="5040" w:hanging="360"/>
      </w:pPr>
    </w:lvl>
    <w:lvl w:ilvl="7" w:tplc="386E432A">
      <w:start w:val="1"/>
      <w:numFmt w:val="lowerLetter"/>
      <w:lvlText w:val="%8."/>
      <w:lvlJc w:val="left"/>
      <w:pPr>
        <w:ind w:left="5760" w:hanging="360"/>
      </w:pPr>
    </w:lvl>
    <w:lvl w:ilvl="8" w:tplc="296676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3613"/>
    <w:multiLevelType w:val="hybridMultilevel"/>
    <w:tmpl w:val="5CF0BADA"/>
    <w:lvl w:ilvl="0" w:tplc="F702B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B40A2A">
      <w:start w:val="1"/>
      <w:numFmt w:val="lowerLetter"/>
      <w:lvlText w:val="%2."/>
      <w:lvlJc w:val="left"/>
      <w:pPr>
        <w:ind w:left="1440" w:hanging="360"/>
      </w:pPr>
    </w:lvl>
    <w:lvl w:ilvl="2" w:tplc="353CC7B0">
      <w:start w:val="1"/>
      <w:numFmt w:val="lowerRoman"/>
      <w:lvlText w:val="%3."/>
      <w:lvlJc w:val="right"/>
      <w:pPr>
        <w:ind w:left="2160" w:hanging="180"/>
      </w:pPr>
    </w:lvl>
    <w:lvl w:ilvl="3" w:tplc="4E36FCAC">
      <w:start w:val="1"/>
      <w:numFmt w:val="decimal"/>
      <w:lvlText w:val="%4."/>
      <w:lvlJc w:val="left"/>
      <w:pPr>
        <w:ind w:left="2880" w:hanging="360"/>
      </w:pPr>
    </w:lvl>
    <w:lvl w:ilvl="4" w:tplc="D960F348">
      <w:start w:val="1"/>
      <w:numFmt w:val="lowerLetter"/>
      <w:lvlText w:val="%5."/>
      <w:lvlJc w:val="left"/>
      <w:pPr>
        <w:ind w:left="3600" w:hanging="360"/>
      </w:pPr>
    </w:lvl>
    <w:lvl w:ilvl="5" w:tplc="AE92B714">
      <w:start w:val="1"/>
      <w:numFmt w:val="lowerRoman"/>
      <w:lvlText w:val="%6."/>
      <w:lvlJc w:val="right"/>
      <w:pPr>
        <w:ind w:left="4320" w:hanging="180"/>
      </w:pPr>
    </w:lvl>
    <w:lvl w:ilvl="6" w:tplc="F6C8EF20">
      <w:start w:val="1"/>
      <w:numFmt w:val="decimal"/>
      <w:lvlText w:val="%7."/>
      <w:lvlJc w:val="left"/>
      <w:pPr>
        <w:ind w:left="5040" w:hanging="360"/>
      </w:pPr>
    </w:lvl>
    <w:lvl w:ilvl="7" w:tplc="3E885532">
      <w:start w:val="1"/>
      <w:numFmt w:val="lowerLetter"/>
      <w:lvlText w:val="%8."/>
      <w:lvlJc w:val="left"/>
      <w:pPr>
        <w:ind w:left="5760" w:hanging="360"/>
      </w:pPr>
    </w:lvl>
    <w:lvl w:ilvl="8" w:tplc="F1C479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5468"/>
    <w:multiLevelType w:val="hybridMultilevel"/>
    <w:tmpl w:val="BCAEF0B0"/>
    <w:lvl w:ilvl="0" w:tplc="2FFC4E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94614A">
      <w:start w:val="1"/>
      <w:numFmt w:val="lowerLetter"/>
      <w:lvlText w:val="%2."/>
      <w:lvlJc w:val="left"/>
      <w:pPr>
        <w:ind w:left="1440" w:hanging="360"/>
      </w:pPr>
    </w:lvl>
    <w:lvl w:ilvl="2" w:tplc="DC46EBE0">
      <w:start w:val="1"/>
      <w:numFmt w:val="lowerRoman"/>
      <w:lvlText w:val="%3."/>
      <w:lvlJc w:val="right"/>
      <w:pPr>
        <w:ind w:left="2160" w:hanging="180"/>
      </w:pPr>
    </w:lvl>
    <w:lvl w:ilvl="3" w:tplc="B54CA56E">
      <w:start w:val="1"/>
      <w:numFmt w:val="decimal"/>
      <w:lvlText w:val="%4."/>
      <w:lvlJc w:val="left"/>
      <w:pPr>
        <w:ind w:left="2880" w:hanging="360"/>
      </w:pPr>
    </w:lvl>
    <w:lvl w:ilvl="4" w:tplc="170C8A4C">
      <w:start w:val="1"/>
      <w:numFmt w:val="lowerLetter"/>
      <w:lvlText w:val="%5."/>
      <w:lvlJc w:val="left"/>
      <w:pPr>
        <w:ind w:left="3600" w:hanging="360"/>
      </w:pPr>
    </w:lvl>
    <w:lvl w:ilvl="5" w:tplc="104E0110">
      <w:start w:val="1"/>
      <w:numFmt w:val="lowerRoman"/>
      <w:lvlText w:val="%6."/>
      <w:lvlJc w:val="right"/>
      <w:pPr>
        <w:ind w:left="4320" w:hanging="180"/>
      </w:pPr>
    </w:lvl>
    <w:lvl w:ilvl="6" w:tplc="0AB2D1E6">
      <w:start w:val="1"/>
      <w:numFmt w:val="decimal"/>
      <w:lvlText w:val="%7."/>
      <w:lvlJc w:val="left"/>
      <w:pPr>
        <w:ind w:left="5040" w:hanging="360"/>
      </w:pPr>
    </w:lvl>
    <w:lvl w:ilvl="7" w:tplc="18443826">
      <w:start w:val="1"/>
      <w:numFmt w:val="lowerLetter"/>
      <w:lvlText w:val="%8."/>
      <w:lvlJc w:val="left"/>
      <w:pPr>
        <w:ind w:left="5760" w:hanging="360"/>
      </w:pPr>
    </w:lvl>
    <w:lvl w:ilvl="8" w:tplc="661A6CA8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22951">
    <w:abstractNumId w:val="0"/>
  </w:num>
  <w:num w:numId="2" w16cid:durableId="118379280">
    <w:abstractNumId w:val="2"/>
  </w:num>
  <w:num w:numId="3" w16cid:durableId="178569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18"/>
    <w:rsid w:val="00642318"/>
    <w:rsid w:val="00B11CB6"/>
    <w:rsid w:val="00C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7114"/>
  <w15:docId w15:val="{C6B2DF25-8B23-46DF-BFC1-BDB6B613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BF2B6D0-B602-46EB-A40D-735AEAB4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vitor.vpmm</dc:creator>
  <cp:keywords/>
  <dc:description/>
  <cp:lastModifiedBy>Soraya Portela</cp:lastModifiedBy>
  <cp:revision>3</cp:revision>
  <dcterms:created xsi:type="dcterms:W3CDTF">2022-09-20T18:12:00Z</dcterms:created>
  <dcterms:modified xsi:type="dcterms:W3CDTF">2022-09-20T18:45:00Z</dcterms:modified>
</cp:coreProperties>
</file>